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214" w14:textId="77777777" w:rsidR="00A42D07" w:rsidRDefault="00A42D07" w:rsidP="006E1D8E">
      <w:pPr>
        <w:pStyle w:val="BodyText"/>
        <w:rPr>
          <w:sz w:val="28"/>
          <w:szCs w:val="28"/>
          <w:lang w:val="es-ES_tradnl"/>
        </w:rPr>
      </w:pPr>
    </w:p>
    <w:p w14:paraId="609C1CAF" w14:textId="344C287A"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947F1A">
        <w:rPr>
          <w:sz w:val="28"/>
          <w:szCs w:val="28"/>
          <w:lang w:val="es-ES_tradnl"/>
        </w:rPr>
        <w:t>SIECI</w:t>
      </w:r>
      <w:r w:rsidRPr="000031DB">
        <w:rPr>
          <w:sz w:val="28"/>
          <w:szCs w:val="28"/>
          <w:lang w:val="es-ES_tradnl"/>
        </w:rPr>
        <w:t xml:space="preserve"> </w:t>
      </w:r>
      <w:r w:rsidR="00A65C55">
        <w:rPr>
          <w:sz w:val="28"/>
          <w:szCs w:val="28"/>
          <w:lang w:val="es-ES_tradnl"/>
        </w:rPr>
        <w:t>202</w:t>
      </w:r>
      <w:r w:rsidR="006C1485">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F71DBD">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 xml:space="preserve">A </w:t>
      </w:r>
      <w:proofErr w:type="spellStart"/>
      <w:r w:rsidRPr="00AC1841">
        <w:rPr>
          <w:sz w:val="18"/>
          <w:szCs w:val="18"/>
          <w:u w:val="single"/>
          <w:lang w:val="es-ES_tradnl"/>
        </w:rPr>
        <w:t>continuaci</w:t>
      </w:r>
      <w:r w:rsidRPr="00AC1841">
        <w:rPr>
          <w:sz w:val="18"/>
          <w:szCs w:val="18"/>
          <w:u w:val="single"/>
          <w:lang w:val="es-ES"/>
        </w:rPr>
        <w:t>ón</w:t>
      </w:r>
      <w:proofErr w:type="spellEnd"/>
      <w:r w:rsidRPr="00AC1841">
        <w:rPr>
          <w:sz w:val="18"/>
          <w:szCs w:val="18"/>
          <w:u w:val="single"/>
          <w:lang w:val="es-ES"/>
        </w:rPr>
        <w:t xml:space="preserve">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11741FD7"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6C148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472160">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2B64335E" w14:textId="77777777" w:rsidR="00472160" w:rsidRDefault="00472160" w:rsidP="00472160">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3E135472" w14:textId="77777777" w:rsidR="00472160" w:rsidRDefault="00472160" w:rsidP="00472160">
      <w:pPr>
        <w:widowControl w:val="0"/>
        <w:jc w:val="both"/>
        <w:rPr>
          <w:snapToGrid w:val="0"/>
          <w:color w:val="000000"/>
          <w:sz w:val="18"/>
          <w:lang w:val="es-ES_tradnl"/>
        </w:rPr>
      </w:pPr>
    </w:p>
    <w:p w14:paraId="069B7534" w14:textId="77777777" w:rsidR="00472160" w:rsidRDefault="00472160" w:rsidP="00472160">
      <w:pPr>
        <w:widowControl w:val="0"/>
        <w:jc w:val="both"/>
        <w:rPr>
          <w:snapToGrid w:val="0"/>
          <w:color w:val="000000"/>
          <w:sz w:val="18"/>
          <w:lang w:val="es-ES"/>
        </w:rPr>
      </w:pPr>
      <w:r>
        <w:rPr>
          <w:snapToGrid w:val="0"/>
          <w:color w:val="000000"/>
          <w:sz w:val="18"/>
          <w:lang w:val="es-ES_tradnl"/>
        </w:rPr>
        <w:t xml:space="preserve">Numere cada figura o tabla. Los </w:t>
      </w:r>
      <w:r>
        <w:rPr>
          <w:snapToGrid w:val="0"/>
          <w:color w:val="000000"/>
          <w:sz w:val="18"/>
          <w:lang w:val="es-ES"/>
        </w:rPr>
        <w:t>títulos de las figuras deben estar debajo de las mismas y los de las tablas arriba de éstas.</w:t>
      </w:r>
    </w:p>
    <w:p w14:paraId="14EC12ED" w14:textId="77777777" w:rsidR="00472160" w:rsidRDefault="00472160" w:rsidP="00472160">
      <w:pPr>
        <w:widowControl w:val="0"/>
        <w:jc w:val="both"/>
        <w:rPr>
          <w:snapToGrid w:val="0"/>
          <w:color w:val="000000"/>
          <w:sz w:val="18"/>
          <w:lang w:val="es-ES"/>
        </w:rPr>
      </w:pPr>
    </w:p>
    <w:p w14:paraId="3F9EC911" w14:textId="77777777" w:rsidR="00472160" w:rsidRPr="0092709C" w:rsidRDefault="00472160" w:rsidP="00472160">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Pr>
          <w:snapToGrid w:val="0"/>
          <w:color w:val="000000"/>
          <w:sz w:val="18"/>
          <w:lang w:val="es-ES_tradnl"/>
        </w:rPr>
        <w:t xml:space="preserve">o al principio </w:t>
      </w:r>
      <w:r w:rsidRPr="00CF3553">
        <w:rPr>
          <w:snapToGrid w:val="0"/>
          <w:color w:val="000000"/>
          <w:sz w:val="18"/>
          <w:lang w:val="es-ES_tradnl"/>
        </w:rPr>
        <w:t>de una columna</w:t>
      </w:r>
      <w:r>
        <w:rPr>
          <w:snapToGrid w:val="0"/>
          <w:color w:val="000000"/>
          <w:sz w:val="18"/>
          <w:lang w:val="es-ES_tradnl"/>
        </w:rPr>
        <w:t>.</w:t>
      </w:r>
    </w:p>
    <w:p w14:paraId="49946924" w14:textId="77777777" w:rsidR="00472160" w:rsidRPr="00CF3553" w:rsidRDefault="00472160" w:rsidP="00472160">
      <w:pPr>
        <w:widowControl w:val="0"/>
        <w:jc w:val="both"/>
        <w:rPr>
          <w:snapToGrid w:val="0"/>
          <w:color w:val="000000"/>
          <w:sz w:val="18"/>
          <w:lang w:val="es-ES_tradnl"/>
        </w:rPr>
      </w:pPr>
    </w:p>
    <w:p w14:paraId="5D926D5B" w14:textId="77777777" w:rsidR="00472160" w:rsidRPr="00B95DCC" w:rsidRDefault="00472160" w:rsidP="00472160">
      <w:pPr>
        <w:widowControl w:val="0"/>
        <w:jc w:val="both"/>
        <w:rPr>
          <w:snapToGrid w:val="0"/>
          <w:color w:val="000000"/>
          <w:sz w:val="18"/>
          <w:lang w:val="es-ES_tradnl"/>
        </w:rPr>
      </w:pPr>
      <w:r w:rsidRPr="00CF3553">
        <w:rPr>
          <w:snapToGrid w:val="0"/>
          <w:color w:val="000000"/>
          <w:sz w:val="18"/>
          <w:lang w:val="es-ES_tradnl"/>
        </w:rPr>
        <w:t xml:space="preserve">Todas las </w:t>
      </w:r>
      <w:r>
        <w:rPr>
          <w:snapToGrid w:val="0"/>
          <w:color w:val="000000"/>
          <w:sz w:val="18"/>
          <w:lang w:val="es-ES_tradnl"/>
        </w:rPr>
        <w:t>figuras</w:t>
      </w:r>
      <w:r w:rsidRPr="00CF3553">
        <w:rPr>
          <w:snapToGrid w:val="0"/>
          <w:color w:val="000000"/>
          <w:sz w:val="18"/>
          <w:lang w:val="es-ES_tradnl"/>
        </w:rPr>
        <w:t xml:space="preserve"> o fotos deberán ser nítidas y en blanco y negro</w:t>
      </w:r>
      <w:r>
        <w:rPr>
          <w:snapToGrid w:val="0"/>
          <w:color w:val="000000"/>
          <w:sz w:val="18"/>
          <w:lang w:val="es-ES_tradnl"/>
        </w:rPr>
        <w:t xml:space="preserve"> y </w:t>
      </w:r>
      <w:r w:rsidRPr="00752F9A">
        <w:rPr>
          <w:snapToGrid w:val="0"/>
          <w:color w:val="000000"/>
          <w:sz w:val="18"/>
          <w:lang w:val="es-ES_tradnl"/>
        </w:rPr>
        <w:t>tener alta resolución</w:t>
      </w:r>
      <w:r w:rsidRPr="00CF3553">
        <w:rPr>
          <w:snapToGrid w:val="0"/>
          <w:color w:val="000000"/>
          <w:sz w:val="18"/>
          <w:lang w:val="es-ES_tradnl"/>
        </w:rPr>
        <w:t>.</w:t>
      </w:r>
      <w:r>
        <w:rPr>
          <w:snapToGrid w:val="0"/>
          <w:color w:val="000000"/>
          <w:sz w:val="18"/>
          <w:lang w:val="es-ES_tradnl"/>
        </w:rPr>
        <w:t xml:space="preserve"> </w:t>
      </w:r>
      <w:r w:rsidRPr="00B95DCC">
        <w:rPr>
          <w:snapToGrid w:val="0"/>
          <w:color w:val="000000"/>
          <w:sz w:val="18"/>
          <w:u w:val="single"/>
          <w:lang w:val="es-ES_tradnl"/>
        </w:rPr>
        <w:t xml:space="preserve">Éstas </w:t>
      </w:r>
      <w:r>
        <w:rPr>
          <w:snapToGrid w:val="0"/>
          <w:color w:val="000000"/>
          <w:sz w:val="18"/>
          <w:u w:val="single"/>
          <w:lang w:val="es-ES_tradnl"/>
        </w:rPr>
        <w:t>han de</w:t>
      </w:r>
      <w:r w:rsidRPr="00B95DCC">
        <w:rPr>
          <w:snapToGrid w:val="0"/>
          <w:color w:val="000000"/>
          <w:sz w:val="18"/>
          <w:u w:val="single"/>
          <w:lang w:val="es-ES_tradnl"/>
        </w:rPr>
        <w:t xml:space="preserve"> ser legibles y comprensibles en la versión impresa de las Memorias</w:t>
      </w:r>
      <w:r>
        <w:rPr>
          <w:snapToGrid w:val="0"/>
          <w:color w:val="000000"/>
          <w:sz w:val="18"/>
          <w:lang w:val="es-ES_tradnl"/>
        </w:rPr>
        <w:t xml:space="preserve">. Si es necesario para ello, aumente su tamaño o insértelas </w:t>
      </w:r>
      <w:r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127EAEBC" w14:textId="77777777" w:rsidR="00472160" w:rsidRPr="000031DB" w:rsidRDefault="00472160"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21020B82" w:rsidR="006E1D8E" w:rsidRPr="000031DB" w:rsidRDefault="00472160" w:rsidP="00A15583">
      <w:pPr>
        <w:widowControl w:val="0"/>
        <w:numPr>
          <w:ilvl w:val="0"/>
          <w:numId w:val="10"/>
        </w:numPr>
        <w:tabs>
          <w:tab w:val="clear" w:pos="360"/>
        </w:tabs>
        <w:ind w:left="270" w:hanging="270"/>
        <w:jc w:val="center"/>
        <w:rPr>
          <w:b/>
          <w:snapToGrid w:val="0"/>
          <w:color w:val="000000"/>
          <w:sz w:val="18"/>
          <w:szCs w:val="18"/>
          <w:lang w:val="es-ES_tradnl"/>
        </w:rPr>
      </w:pPr>
      <w:r>
        <w:rPr>
          <w:b/>
          <w:snapToGrid w:val="0"/>
          <w:color w:val="000000"/>
          <w:sz w:val="18"/>
          <w:szCs w:val="18"/>
          <w:lang w:val="es-ES_tradnl"/>
        </w:rPr>
        <w:t xml:space="preserve"> </w:t>
      </w:r>
      <w:r w:rsidR="006E1D8E"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F71DB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90E80"/>
    <w:rsid w:val="001B6B9A"/>
    <w:rsid w:val="001E5248"/>
    <w:rsid w:val="002151AF"/>
    <w:rsid w:val="002462BC"/>
    <w:rsid w:val="00262EED"/>
    <w:rsid w:val="00267129"/>
    <w:rsid w:val="002700DE"/>
    <w:rsid w:val="00282D62"/>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5C46"/>
    <w:rsid w:val="00456009"/>
    <w:rsid w:val="00461D44"/>
    <w:rsid w:val="00467861"/>
    <w:rsid w:val="00467F44"/>
    <w:rsid w:val="00472160"/>
    <w:rsid w:val="00472D7F"/>
    <w:rsid w:val="004879C5"/>
    <w:rsid w:val="004A12FF"/>
    <w:rsid w:val="004B1798"/>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C1485"/>
    <w:rsid w:val="006E1D8E"/>
    <w:rsid w:val="006F548D"/>
    <w:rsid w:val="007430F8"/>
    <w:rsid w:val="00744689"/>
    <w:rsid w:val="00744AE8"/>
    <w:rsid w:val="0075538E"/>
    <w:rsid w:val="007644F2"/>
    <w:rsid w:val="00770C3F"/>
    <w:rsid w:val="00770FE6"/>
    <w:rsid w:val="00772364"/>
    <w:rsid w:val="0078241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47F1A"/>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0568B"/>
    <w:rsid w:val="00A12BD6"/>
    <w:rsid w:val="00A15583"/>
    <w:rsid w:val="00A365D6"/>
    <w:rsid w:val="00A42D07"/>
    <w:rsid w:val="00A65A2D"/>
    <w:rsid w:val="00A65C55"/>
    <w:rsid w:val="00A829ED"/>
    <w:rsid w:val="00A91370"/>
    <w:rsid w:val="00AC1841"/>
    <w:rsid w:val="00AC362C"/>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672D9"/>
    <w:rsid w:val="00E82D7A"/>
    <w:rsid w:val="00E84E98"/>
    <w:rsid w:val="00E85F35"/>
    <w:rsid w:val="00E87FAA"/>
    <w:rsid w:val="00E912B4"/>
    <w:rsid w:val="00EC5BBE"/>
    <w:rsid w:val="00ED03D1"/>
    <w:rsid w:val="00EE2E49"/>
    <w:rsid w:val="00EE365F"/>
    <w:rsid w:val="00EF382D"/>
    <w:rsid w:val="00EF4BBE"/>
    <w:rsid w:val="00F005E4"/>
    <w:rsid w:val="00F13A76"/>
    <w:rsid w:val="00F34CAD"/>
    <w:rsid w:val="00F43D8E"/>
    <w:rsid w:val="00F476B7"/>
    <w:rsid w:val="00F557F3"/>
    <w:rsid w:val="00F6706F"/>
    <w:rsid w:val="00F71DBD"/>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9</cp:revision>
  <cp:lastPrinted>2013-01-25T14:57:00Z</cp:lastPrinted>
  <dcterms:created xsi:type="dcterms:W3CDTF">2024-03-13T20:54:00Z</dcterms:created>
  <dcterms:modified xsi:type="dcterms:W3CDTF">2025-01-31T15:37:00Z</dcterms:modified>
</cp:coreProperties>
</file>